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DCC" w:rsidRDefault="000030D7" w:rsidP="000030D7">
      <w:pPr>
        <w:pStyle w:val="ListParagraph"/>
        <w:numPr>
          <w:ilvl w:val="0"/>
          <w:numId w:val="1"/>
        </w:numPr>
      </w:pPr>
      <w:r>
        <w:t>Nez Perce treaties</w:t>
      </w:r>
    </w:p>
    <w:p w:rsidR="000030D7" w:rsidRDefault="000030D7" w:rsidP="000030D7">
      <w:pPr>
        <w:pStyle w:val="ListParagraph"/>
        <w:numPr>
          <w:ilvl w:val="1"/>
          <w:numId w:val="1"/>
        </w:numPr>
      </w:pPr>
      <w:r>
        <w:t>Treaty of 1855</w:t>
      </w:r>
    </w:p>
    <w:p w:rsidR="000030D7" w:rsidRDefault="000030D7" w:rsidP="000030D7">
      <w:pPr>
        <w:pStyle w:val="ListParagraph"/>
        <w:numPr>
          <w:ilvl w:val="1"/>
          <w:numId w:val="1"/>
        </w:numPr>
      </w:pPr>
      <w:r>
        <w:t>Treaty of 1863</w:t>
      </w:r>
    </w:p>
    <w:p w:rsidR="000030D7" w:rsidRDefault="000030D7" w:rsidP="000030D7">
      <w:pPr>
        <w:pStyle w:val="ListParagraph"/>
        <w:numPr>
          <w:ilvl w:val="1"/>
          <w:numId w:val="1"/>
        </w:numPr>
      </w:pPr>
      <w:r>
        <w:t>Treaty of 1868</w:t>
      </w:r>
    </w:p>
    <w:p w:rsidR="000030D7" w:rsidRDefault="000030D7" w:rsidP="000030D7">
      <w:pPr>
        <w:pStyle w:val="ListParagraph"/>
        <w:numPr>
          <w:ilvl w:val="1"/>
          <w:numId w:val="1"/>
        </w:numPr>
      </w:pPr>
      <w:r>
        <w:t>Agreement of 1893</w:t>
      </w:r>
    </w:p>
    <w:p w:rsidR="000030D7" w:rsidRDefault="000030D7" w:rsidP="000030D7">
      <w:pPr>
        <w:pStyle w:val="ListParagraph"/>
        <w:numPr>
          <w:ilvl w:val="2"/>
          <w:numId w:val="1"/>
        </w:numPr>
      </w:pPr>
      <w:r>
        <w:t>Allotment</w:t>
      </w:r>
    </w:p>
    <w:p w:rsidR="000030D7" w:rsidRDefault="000030D7" w:rsidP="000030D7">
      <w:pPr>
        <w:pStyle w:val="ListParagraph"/>
        <w:numPr>
          <w:ilvl w:val="0"/>
          <w:numId w:val="1"/>
        </w:numPr>
      </w:pPr>
      <w:r>
        <w:t xml:space="preserve">Jurisdiction </w:t>
      </w:r>
      <w:r w:rsidR="00F079B6">
        <w:t>within a reservation</w:t>
      </w:r>
    </w:p>
    <w:p w:rsidR="00F079B6" w:rsidRDefault="00F079B6" w:rsidP="000030D7">
      <w:pPr>
        <w:pStyle w:val="ListParagraph"/>
        <w:numPr>
          <w:ilvl w:val="1"/>
          <w:numId w:val="1"/>
        </w:numPr>
      </w:pPr>
      <w:r>
        <w:t>18 U.S.C § 1151</w:t>
      </w:r>
    </w:p>
    <w:p w:rsidR="00F079B6" w:rsidRDefault="00F079B6" w:rsidP="00F079B6">
      <w:pPr>
        <w:pStyle w:val="ListParagraph"/>
        <w:numPr>
          <w:ilvl w:val="2"/>
          <w:numId w:val="1"/>
        </w:numPr>
      </w:pPr>
      <w:r>
        <w:t>Defin</w:t>
      </w:r>
      <w:r w:rsidR="00C87A26">
        <w:t xml:space="preserve">ition of </w:t>
      </w:r>
      <w:r>
        <w:t xml:space="preserve"> Indian country</w:t>
      </w:r>
    </w:p>
    <w:p w:rsidR="00F079B6" w:rsidRDefault="00F079B6" w:rsidP="000030D7">
      <w:pPr>
        <w:pStyle w:val="ListParagraph"/>
        <w:numPr>
          <w:ilvl w:val="1"/>
          <w:numId w:val="1"/>
        </w:numPr>
      </w:pPr>
      <w:r>
        <w:t>Diminishment</w:t>
      </w:r>
    </w:p>
    <w:p w:rsidR="000030D7" w:rsidRPr="00F079B6" w:rsidRDefault="00F079B6" w:rsidP="00F079B6">
      <w:pPr>
        <w:pStyle w:val="ListParagraph"/>
        <w:numPr>
          <w:ilvl w:val="2"/>
          <w:numId w:val="1"/>
        </w:numPr>
      </w:pPr>
      <w:r>
        <w:rPr>
          <w:i/>
        </w:rPr>
        <w:t>South Dakota v. Yankton Sioux Tribe</w:t>
      </w:r>
    </w:p>
    <w:p w:rsidR="00F079B6" w:rsidRPr="00F079B6" w:rsidRDefault="00C87A26" w:rsidP="00F079B6">
      <w:pPr>
        <w:pStyle w:val="ListParagraph"/>
        <w:numPr>
          <w:ilvl w:val="3"/>
          <w:numId w:val="1"/>
        </w:numPr>
      </w:pPr>
      <w:r>
        <w:t>T</w:t>
      </w:r>
      <w:r w:rsidR="00F079B6">
        <w:t>est for determining diminishment</w:t>
      </w:r>
    </w:p>
    <w:p w:rsidR="00F079B6" w:rsidRPr="00F079B6" w:rsidRDefault="00F079B6" w:rsidP="00F079B6">
      <w:pPr>
        <w:pStyle w:val="ListParagraph"/>
        <w:numPr>
          <w:ilvl w:val="2"/>
          <w:numId w:val="1"/>
        </w:numPr>
      </w:pPr>
      <w:r>
        <w:rPr>
          <w:i/>
        </w:rPr>
        <w:t>United States v. Webb</w:t>
      </w:r>
    </w:p>
    <w:p w:rsidR="00F079B6" w:rsidRDefault="00F079B6" w:rsidP="00F079B6">
      <w:pPr>
        <w:pStyle w:val="ListParagraph"/>
        <w:numPr>
          <w:ilvl w:val="3"/>
          <w:numId w:val="1"/>
        </w:numPr>
      </w:pPr>
      <w:r>
        <w:rPr>
          <w:i/>
        </w:rPr>
        <w:t xml:space="preserve">South Dakota </w:t>
      </w:r>
      <w:r w:rsidR="00C87A26">
        <w:t xml:space="preserve">test applied to </w:t>
      </w:r>
      <w:r>
        <w:t>Nez Perce reservation</w:t>
      </w:r>
    </w:p>
    <w:p w:rsidR="00F079B6" w:rsidRDefault="00F079B6" w:rsidP="00F079B6">
      <w:pPr>
        <w:pStyle w:val="ListParagraph"/>
        <w:numPr>
          <w:ilvl w:val="0"/>
          <w:numId w:val="1"/>
        </w:numPr>
      </w:pPr>
      <w:r>
        <w:t>Tribal water rights</w:t>
      </w:r>
    </w:p>
    <w:p w:rsidR="00F079B6" w:rsidRPr="00C039E2" w:rsidRDefault="00C039E2" w:rsidP="00F079B6">
      <w:pPr>
        <w:pStyle w:val="ListParagraph"/>
        <w:numPr>
          <w:ilvl w:val="1"/>
          <w:numId w:val="1"/>
        </w:numPr>
      </w:pPr>
      <w:r>
        <w:rPr>
          <w:i/>
        </w:rPr>
        <w:t xml:space="preserve">Winters </w:t>
      </w:r>
      <w:r w:rsidR="00C817AD">
        <w:t>doctrine</w:t>
      </w:r>
    </w:p>
    <w:p w:rsidR="00C039E2" w:rsidRDefault="00C817AD" w:rsidP="00C039E2">
      <w:pPr>
        <w:pStyle w:val="ListParagraph"/>
        <w:numPr>
          <w:ilvl w:val="2"/>
          <w:numId w:val="1"/>
        </w:numPr>
      </w:pPr>
      <w:r>
        <w:rPr>
          <w:i/>
        </w:rPr>
        <w:t>E</w:t>
      </w:r>
      <w:r w:rsidR="00C039E2">
        <w:t>nsures that Indian reservations will have sufficient water to fulfill purposes for which they were established</w:t>
      </w:r>
    </w:p>
    <w:p w:rsidR="00C817AD" w:rsidRDefault="00C817AD" w:rsidP="00C039E2">
      <w:pPr>
        <w:pStyle w:val="ListParagraph"/>
        <w:numPr>
          <w:ilvl w:val="2"/>
          <w:numId w:val="1"/>
        </w:numPr>
      </w:pPr>
      <w:r>
        <w:t>Nez Perce Water Rights Settlement</w:t>
      </w:r>
    </w:p>
    <w:p w:rsidR="00C817AD" w:rsidRDefault="00C817AD" w:rsidP="00C817AD">
      <w:pPr>
        <w:pStyle w:val="ListParagraph"/>
        <w:numPr>
          <w:ilvl w:val="3"/>
          <w:numId w:val="1"/>
        </w:numPr>
      </w:pPr>
      <w:r>
        <w:t>Nez Perce Tribal component</w:t>
      </w:r>
    </w:p>
    <w:p w:rsidR="00C817AD" w:rsidRDefault="00C817AD" w:rsidP="00C817AD">
      <w:pPr>
        <w:pStyle w:val="ListParagraph"/>
        <w:numPr>
          <w:ilvl w:val="4"/>
          <w:numId w:val="1"/>
        </w:numPr>
      </w:pPr>
      <w:r>
        <w:t xml:space="preserve">Separate discussion </w:t>
      </w:r>
      <w:r w:rsidR="00C87A26">
        <w:t>BOR-LOID diversion system</w:t>
      </w:r>
    </w:p>
    <w:p w:rsidR="00C87A26" w:rsidRDefault="00C87A26" w:rsidP="00C87A26">
      <w:pPr>
        <w:pStyle w:val="ListParagraph"/>
        <w:numPr>
          <w:ilvl w:val="3"/>
          <w:numId w:val="1"/>
        </w:numPr>
      </w:pPr>
      <w:r>
        <w:t>Salmon/Clearwater component</w:t>
      </w:r>
    </w:p>
    <w:p w:rsidR="00C87A26" w:rsidRDefault="00C87A26" w:rsidP="00C87A26">
      <w:pPr>
        <w:pStyle w:val="ListParagraph"/>
        <w:numPr>
          <w:ilvl w:val="4"/>
          <w:numId w:val="1"/>
        </w:numPr>
      </w:pPr>
      <w:proofErr w:type="spellStart"/>
      <w:r>
        <w:t>Instream</w:t>
      </w:r>
      <w:proofErr w:type="spellEnd"/>
      <w:r>
        <w:t xml:space="preserve"> flows established on selected streams of importance to tribe</w:t>
      </w:r>
    </w:p>
    <w:p w:rsidR="00C87A26" w:rsidRDefault="00C87A26" w:rsidP="00C87A26">
      <w:pPr>
        <w:pStyle w:val="ListParagraph"/>
        <w:numPr>
          <w:ilvl w:val="4"/>
          <w:numId w:val="1"/>
        </w:numPr>
      </w:pPr>
      <w:proofErr w:type="spellStart"/>
      <w:r>
        <w:t>Riperian</w:t>
      </w:r>
      <w:proofErr w:type="spellEnd"/>
      <w:r>
        <w:t>/</w:t>
      </w:r>
      <w:proofErr w:type="spellStart"/>
      <w:r>
        <w:t>streambank</w:t>
      </w:r>
      <w:proofErr w:type="spellEnd"/>
      <w:r>
        <w:t xml:space="preserve"> protection mea</w:t>
      </w:r>
      <w:r w:rsidR="004B5A33">
        <w:t>s</w:t>
      </w:r>
      <w:r>
        <w:t>ures</w:t>
      </w:r>
    </w:p>
    <w:sectPr w:rsidR="00C87A26" w:rsidSect="00244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5696A"/>
    <w:multiLevelType w:val="hybridMultilevel"/>
    <w:tmpl w:val="CA743A20"/>
    <w:lvl w:ilvl="0" w:tplc="5D145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030D7"/>
    <w:rsid w:val="000030D7"/>
    <w:rsid w:val="0018514F"/>
    <w:rsid w:val="00244DCC"/>
    <w:rsid w:val="003819E9"/>
    <w:rsid w:val="003A25AB"/>
    <w:rsid w:val="004B5A33"/>
    <w:rsid w:val="00557497"/>
    <w:rsid w:val="00762F04"/>
    <w:rsid w:val="00840B35"/>
    <w:rsid w:val="00B70DF4"/>
    <w:rsid w:val="00C039E2"/>
    <w:rsid w:val="00C21A57"/>
    <w:rsid w:val="00C817AD"/>
    <w:rsid w:val="00C87A26"/>
    <w:rsid w:val="00F0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jbrowitt</dc:creator>
  <cp:keywords/>
  <dc:description/>
  <cp:lastModifiedBy>jbrowitt</cp:lastModifiedBy>
  <cp:revision>5</cp:revision>
  <dcterms:created xsi:type="dcterms:W3CDTF">2011-11-07T00:55:00Z</dcterms:created>
  <dcterms:modified xsi:type="dcterms:W3CDTF">2011-11-08T23:59:00Z</dcterms:modified>
</cp:coreProperties>
</file>